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ОЧЕРЕДЬ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Сценарий.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ИНТ.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 Железнодорожный вокзал, кассовый зал.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одной кассе  длинная очередь.  Впереди подходит  очередь  высокого  худощавого старика (лет 70) в  плаще, с седой бородой и с седыми волосами до плеч, ухоженными, аккуратно расчесанными. За стариком стоит мужчина (лет 50), среднего роста, с красным напряженным  лицом и с  выпирающим круглым животиком.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кассовый зал вокзала входит полноватая  женщина лет 50 с чемоданом в руке, хорошо одетая, с  высокой прической, с  ярким макияжем. Она быстрым шагом идет к кассе.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Извините, мне срочно надо купить билет! – обращается  она к  старику, чья очередь уже подошла, подходит вплотную к кассе  и быстро просовывает в окошко паспорт и деньги.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Занимайте очередь. Тут всем срочно надо! – восклицает  мужчина, стоящий за стариком.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Мне до Брянска, - женщина, как будто не слыша ничего, говорит   кассирше, прикрыв рот рукой.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очереди  слышится ропот возмущения.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Мужчина позади старика  несколько секунд  ошеломленно смотрит на женщину, поражаясь ее наглости.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Ах, ты кикимора! Самая умная что ли?! – восклицает он и хватает женщину за руку, в которой она держит  паспорт и деньги.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Отпустите! Что вы себе позволяете?! – возмущается женщина и пытается освободить свою руку.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ты что себе позволяешь?! Иди очередь занимай как все нормальные люди!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же сказала, мне некогда стоять в очереди! Отпустите меня!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Мало ли что ты сказала! Она СКАЗАЛА видите ли! – язвительно восклицает  мужчина.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Прекратите! - вдруг говорит  старик, который несколько отодвинулся  в сторону  в результате схватки между мужчиной и женщиной, -  Прекратите, я уступаю  свое место.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Старик поднимает  свою дорожную сумку  и идет  в конец очереди. Там спрашивает, кто крайний, занимает очередь, достает газету и  погружается в чтение.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Мужчина  с изумлением глядит на старика и медленно  отпускает руку женщины. Она, не мешкая,  покупает билет и быстро уходит прочь.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что вы застыли то? Будете билет покупать? – обращается кассирша к мужчине, который стоит с растерянным видом и  смотрит на старика.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Буду, - тихо отвечает  мужчина и идет к концу очереди.  Он занимает очередь за стариком.  Выражение лица у мужчины совершенно изменилось – оно теперь совсем не сердитое. Стыд, уважение и какое-то озарение излучают глаза мужчины.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